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W w:w="0" w:type="auto"/>
        <w:jc w:val="center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196"/>
        <w:gridCol w:w="2196"/>
        <w:gridCol w:w="2196"/>
        <w:gridCol w:w="2196"/>
        <w:gridCol w:w="2196"/>
        <w:gridCol w:w="2197"/>
      </w:tblGrid>
      <w:tr w:rsidR="004F3684" w:rsidRPr="00CC6F1F" w14:paraId="367010A8" w14:textId="77777777" w:rsidTr="00362044">
        <w:trPr>
          <w:jc w:val="center"/>
        </w:trPr>
        <w:tc>
          <w:tcPr>
            <w:tcW w:w="13177" w:type="dxa"/>
            <w:gridSpan w:val="6"/>
            <w:tcBorders>
              <w:top w:val="single" w:sz="4" w:space="0" w:color="2F4955"/>
              <w:left w:val="single" w:sz="4" w:space="0" w:color="2F4955"/>
              <w:bottom w:val="single" w:sz="4" w:space="0" w:color="FFFFFF" w:themeColor="background1"/>
              <w:right w:val="single" w:sz="4" w:space="0" w:color="2F4955"/>
            </w:tcBorders>
            <w:shd w:val="clear" w:color="auto" w:fill="2F4955"/>
          </w:tcPr>
          <w:p w14:paraId="2BB41400" w14:textId="77777777" w:rsidR="004F3684" w:rsidRPr="00CC6F1F" w:rsidRDefault="004F3684" w:rsidP="00362044">
            <w:pPr>
              <w:pStyle w:val="Brdtekst"/>
              <w:rPr>
                <w:rFonts w:asciiTheme="minorHAnsi" w:hAnsiTheme="minorHAnsi" w:cstheme="minorHAnsi"/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w w:val="105"/>
              </w:rPr>
              <w:t xml:space="preserve">VÆRKTØJ TIL LÆREREN: SPØRGERAMME TIL FEEDBACK PÅ ELEVERNES FAGSPROG </w:t>
            </w:r>
            <w:r>
              <w:rPr>
                <w:rFonts w:asciiTheme="minorHAnsi" w:hAnsiTheme="minorHAnsi" w:cstheme="minorHAnsi"/>
                <w:b/>
                <w:color w:val="FFFFFF" w:themeColor="background1"/>
              </w:rPr>
              <w:t>(Idé 4.2)</w:t>
            </w:r>
          </w:p>
        </w:tc>
      </w:tr>
      <w:tr w:rsidR="004F3684" w:rsidRPr="00CC6F1F" w14:paraId="43F385FF" w14:textId="77777777" w:rsidTr="00362044">
        <w:trPr>
          <w:jc w:val="center"/>
        </w:trPr>
        <w:tc>
          <w:tcPr>
            <w:tcW w:w="2196" w:type="dxa"/>
            <w:tcBorders>
              <w:top w:val="single" w:sz="4" w:space="0" w:color="FFFFFF" w:themeColor="background1"/>
              <w:left w:val="nil"/>
              <w:bottom w:val="single" w:sz="4" w:space="0" w:color="2F4955"/>
              <w:right w:val="single" w:sz="4" w:space="0" w:color="FFFFFF" w:themeColor="background1"/>
            </w:tcBorders>
            <w:shd w:val="clear" w:color="auto" w:fill="2F4955"/>
          </w:tcPr>
          <w:p w14:paraId="4B40797C" w14:textId="77777777" w:rsidR="004F3684" w:rsidRDefault="004F3684" w:rsidP="00362044">
            <w:pPr>
              <w:pStyle w:val="Brdtekst"/>
              <w:rPr>
                <w:rFonts w:asciiTheme="minorHAnsi" w:hAnsiTheme="minorHAnsi" w:cstheme="minorHAnsi"/>
                <w:b/>
                <w:color w:val="FFFFFF" w:themeColor="background1"/>
                <w:w w:val="105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w w:val="105"/>
              </w:rPr>
              <w:t>Tekstens betydning</w:t>
            </w:r>
          </w:p>
          <w:p w14:paraId="043BC08C" w14:textId="77777777" w:rsidR="004F3684" w:rsidRDefault="004F3684" w:rsidP="00362044">
            <w:pPr>
              <w:pStyle w:val="Brdtekst"/>
              <w:rPr>
                <w:rFonts w:asciiTheme="minorHAnsi" w:hAnsiTheme="minorHAnsi" w:cstheme="minorHAnsi"/>
                <w:b/>
                <w:color w:val="FFFFFF" w:themeColor="background1"/>
                <w:w w:val="105"/>
              </w:rPr>
            </w:pPr>
          </w:p>
        </w:tc>
        <w:tc>
          <w:tcPr>
            <w:tcW w:w="219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2F4955"/>
              <w:right w:val="single" w:sz="4" w:space="0" w:color="FFFFFF" w:themeColor="background1"/>
            </w:tcBorders>
            <w:shd w:val="clear" w:color="auto" w:fill="2F4955"/>
          </w:tcPr>
          <w:p w14:paraId="44C16E8A" w14:textId="77777777" w:rsidR="004F3684" w:rsidRDefault="004F3684" w:rsidP="00362044">
            <w:pPr>
              <w:pStyle w:val="Brdtekst"/>
              <w:rPr>
                <w:rFonts w:asciiTheme="minorHAnsi" w:hAnsiTheme="minorHAnsi" w:cstheme="minorHAnsi"/>
                <w:b/>
                <w:color w:val="FFFFFF" w:themeColor="background1"/>
                <w:w w:val="105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w w:val="105"/>
              </w:rPr>
              <w:t>Teksttype</w:t>
            </w:r>
          </w:p>
          <w:p w14:paraId="0356613A" w14:textId="105FB1AD" w:rsidR="004F3684" w:rsidRDefault="004F3684" w:rsidP="00362044">
            <w:pPr>
              <w:pStyle w:val="Brdtekst"/>
              <w:rPr>
                <w:rFonts w:asciiTheme="minorHAnsi" w:hAnsiTheme="minorHAnsi" w:cstheme="minorHAnsi"/>
                <w:b/>
                <w:color w:val="FFFFFF" w:themeColor="background1"/>
                <w:w w:val="105"/>
              </w:rPr>
            </w:pPr>
          </w:p>
        </w:tc>
        <w:tc>
          <w:tcPr>
            <w:tcW w:w="219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2F4955"/>
              <w:right w:val="single" w:sz="4" w:space="0" w:color="FFFFFF" w:themeColor="background1"/>
            </w:tcBorders>
            <w:shd w:val="clear" w:color="auto" w:fill="2F4955"/>
          </w:tcPr>
          <w:p w14:paraId="156072F6" w14:textId="77777777" w:rsidR="004F3684" w:rsidRDefault="004F3684" w:rsidP="00362044">
            <w:pPr>
              <w:pStyle w:val="Brdtekst"/>
              <w:rPr>
                <w:rFonts w:asciiTheme="minorHAnsi" w:hAnsiTheme="minorHAnsi" w:cstheme="minorHAnsi"/>
                <w:b/>
                <w:color w:val="FFFFFF" w:themeColor="background1"/>
                <w:w w:val="105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w w:val="105"/>
              </w:rPr>
              <w:t>Overordnet struktur</w:t>
            </w:r>
          </w:p>
          <w:p w14:paraId="23DCA18C" w14:textId="77777777" w:rsidR="004F3684" w:rsidRDefault="004F3684" w:rsidP="00362044">
            <w:pPr>
              <w:pStyle w:val="Brdtekst"/>
              <w:rPr>
                <w:rFonts w:asciiTheme="minorHAnsi" w:hAnsiTheme="minorHAnsi" w:cstheme="minorHAnsi"/>
                <w:b/>
                <w:color w:val="FFFFFF" w:themeColor="background1"/>
                <w:w w:val="105"/>
              </w:rPr>
            </w:pPr>
          </w:p>
        </w:tc>
        <w:tc>
          <w:tcPr>
            <w:tcW w:w="219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2F4955"/>
              <w:right w:val="single" w:sz="4" w:space="0" w:color="FFFFFF" w:themeColor="background1"/>
            </w:tcBorders>
            <w:shd w:val="clear" w:color="auto" w:fill="2F4955"/>
          </w:tcPr>
          <w:p w14:paraId="622E4988" w14:textId="77777777" w:rsidR="004F3684" w:rsidRDefault="004F3684" w:rsidP="00362044">
            <w:pPr>
              <w:pStyle w:val="Brdtekst"/>
              <w:rPr>
                <w:rFonts w:asciiTheme="minorHAnsi" w:hAnsiTheme="minorHAnsi" w:cstheme="minorHAnsi"/>
                <w:b/>
                <w:color w:val="FFFFFF" w:themeColor="background1"/>
                <w:w w:val="105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w w:val="105"/>
              </w:rPr>
              <w:t>Sammenhæng (kohæsion)</w:t>
            </w:r>
          </w:p>
        </w:tc>
        <w:tc>
          <w:tcPr>
            <w:tcW w:w="219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2F4955"/>
              <w:right w:val="single" w:sz="4" w:space="0" w:color="FFFFFF" w:themeColor="background1"/>
            </w:tcBorders>
            <w:shd w:val="clear" w:color="auto" w:fill="2F4955"/>
          </w:tcPr>
          <w:p w14:paraId="616C6DE8" w14:textId="77777777" w:rsidR="004F3684" w:rsidRDefault="004F3684" w:rsidP="00362044">
            <w:pPr>
              <w:pStyle w:val="Brdtekst"/>
              <w:rPr>
                <w:rFonts w:asciiTheme="minorHAnsi" w:hAnsiTheme="minorHAnsi" w:cstheme="minorHAnsi"/>
                <w:b/>
                <w:color w:val="FFFFFF" w:themeColor="background1"/>
                <w:w w:val="105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w w:val="105"/>
              </w:rPr>
              <w:t>Ordforråd</w:t>
            </w:r>
          </w:p>
          <w:p w14:paraId="24C7BFCC" w14:textId="77777777" w:rsidR="004F3684" w:rsidRDefault="004F3684" w:rsidP="00362044">
            <w:pPr>
              <w:pStyle w:val="Brdtekst"/>
              <w:rPr>
                <w:rFonts w:asciiTheme="minorHAnsi" w:hAnsiTheme="minorHAnsi" w:cstheme="minorHAnsi"/>
                <w:b/>
                <w:color w:val="FFFFFF" w:themeColor="background1"/>
                <w:w w:val="105"/>
              </w:rPr>
            </w:pPr>
          </w:p>
        </w:tc>
        <w:tc>
          <w:tcPr>
            <w:tcW w:w="21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2F4955"/>
              <w:right w:val="single" w:sz="4" w:space="0" w:color="2F4955"/>
            </w:tcBorders>
            <w:shd w:val="clear" w:color="auto" w:fill="2F4955"/>
          </w:tcPr>
          <w:p w14:paraId="6ED05F5D" w14:textId="77777777" w:rsidR="004F3684" w:rsidRDefault="004F3684" w:rsidP="00362044">
            <w:pPr>
              <w:pStyle w:val="Brdtekst"/>
              <w:rPr>
                <w:rFonts w:asciiTheme="minorHAnsi" w:hAnsiTheme="minorHAnsi" w:cstheme="minorHAnsi"/>
                <w:b/>
                <w:color w:val="FFFFFF" w:themeColor="background1"/>
                <w:w w:val="105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w w:val="105"/>
              </w:rPr>
              <w:t>Retskrivning</w:t>
            </w:r>
          </w:p>
          <w:p w14:paraId="1E15C356" w14:textId="77777777" w:rsidR="004F3684" w:rsidRDefault="004F3684" w:rsidP="00362044">
            <w:pPr>
              <w:pStyle w:val="Brdtekst"/>
              <w:rPr>
                <w:rFonts w:asciiTheme="minorHAnsi" w:hAnsiTheme="minorHAnsi" w:cstheme="minorHAnsi"/>
                <w:b/>
                <w:color w:val="FFFFFF" w:themeColor="background1"/>
                <w:w w:val="105"/>
              </w:rPr>
            </w:pPr>
          </w:p>
        </w:tc>
      </w:tr>
      <w:tr w:rsidR="004F3684" w:rsidRPr="00D744D7" w14:paraId="622B8C5A" w14:textId="77777777" w:rsidTr="00362044">
        <w:trPr>
          <w:trHeight w:val="6804"/>
          <w:jc w:val="center"/>
        </w:trPr>
        <w:tc>
          <w:tcPr>
            <w:tcW w:w="2196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7068539D" w14:textId="77777777" w:rsidR="004F3684" w:rsidRDefault="004F3684" w:rsidP="00362044">
            <w:pPr>
              <w:pStyle w:val="Brdtekst"/>
              <w:spacing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Er indholdet som helhed klart?</w:t>
            </w:r>
          </w:p>
          <w:p w14:paraId="13678607" w14:textId="77777777" w:rsidR="004F3684" w:rsidRDefault="004F3684" w:rsidP="00362044">
            <w:pPr>
              <w:pStyle w:val="Brdtekst"/>
              <w:spacing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Folder grundtanken sig ud?</w:t>
            </w:r>
          </w:p>
          <w:p w14:paraId="203DCAE9" w14:textId="77777777" w:rsidR="004F3684" w:rsidRDefault="004F3684" w:rsidP="00362044">
            <w:pPr>
              <w:pStyle w:val="Brdtekst"/>
              <w:spacing w:after="120"/>
              <w:rPr>
                <w:rFonts w:asciiTheme="minorHAnsi" w:hAnsiTheme="minorHAnsi" w:cstheme="minorHAnsi"/>
              </w:rPr>
            </w:pPr>
          </w:p>
          <w:p w14:paraId="6D5C8EEA" w14:textId="77777777" w:rsidR="004F3684" w:rsidRPr="00D744D7" w:rsidRDefault="004F3684" w:rsidP="00362044">
            <w:pPr>
              <w:pStyle w:val="Brdtekst"/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2196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12E3A1F8" w14:textId="77777777" w:rsidR="004F3684" w:rsidRDefault="004F3684" w:rsidP="00362044">
            <w:pPr>
              <w:pStyle w:val="Brdtekst"/>
              <w:spacing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Hvilken slags tekst er der tale om?</w:t>
            </w:r>
          </w:p>
          <w:p w14:paraId="41C95D6B" w14:textId="77777777" w:rsidR="004F3684" w:rsidRPr="00D744D7" w:rsidRDefault="004F3684" w:rsidP="00362044">
            <w:pPr>
              <w:pStyle w:val="Brdtekst"/>
              <w:spacing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Passer den til elevens hensigt?</w:t>
            </w:r>
          </w:p>
        </w:tc>
        <w:tc>
          <w:tcPr>
            <w:tcW w:w="2196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65119FCB" w14:textId="659EAEB1" w:rsidR="004F3684" w:rsidRDefault="004F3684" w:rsidP="00362044">
            <w:pPr>
              <w:pStyle w:val="Brdtekst"/>
              <w:spacing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Er teksten organiseret på en måde, der er passende i forhold til teksttypen (se evt. tænkekortene (idé 2.0)?</w:t>
            </w:r>
          </w:p>
          <w:p w14:paraId="702C2B59" w14:textId="34B861DF" w:rsidR="004F3684" w:rsidRPr="00D744D7" w:rsidRDefault="004F3684" w:rsidP="00362044">
            <w:pPr>
              <w:pStyle w:val="Brdtekst"/>
              <w:spacing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Mangler der trin/afsnit i forhold til, hvad du forventer af teksttypen?</w:t>
            </w:r>
          </w:p>
        </w:tc>
        <w:tc>
          <w:tcPr>
            <w:tcW w:w="2196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6987F828" w14:textId="1100EAD9" w:rsidR="004F3684" w:rsidRPr="00B75EDA" w:rsidRDefault="004F3684" w:rsidP="00362044">
            <w:pPr>
              <w:pStyle w:val="Brdtekst"/>
              <w:spacing w:after="120"/>
              <w:rPr>
                <w:rFonts w:asciiTheme="minorHAnsi" w:hAnsiTheme="minorHAnsi" w:cstheme="minorHAnsi"/>
              </w:rPr>
            </w:pPr>
            <w:r w:rsidRPr="00B75EDA">
              <w:rPr>
                <w:rFonts w:asciiTheme="minorHAnsi" w:hAnsiTheme="minorHAnsi" w:cstheme="minorHAnsi"/>
              </w:rPr>
              <w:t xml:space="preserve">Kædes indholdet godt sammen af forbindere (se forslag til forbindere i forskellige </w:t>
            </w:r>
            <w:r>
              <w:rPr>
                <w:rFonts w:asciiTheme="minorHAnsi" w:hAnsiTheme="minorHAnsi" w:cstheme="minorHAnsi"/>
              </w:rPr>
              <w:t xml:space="preserve">tænkekort </w:t>
            </w:r>
            <w:r w:rsidRPr="00B75EDA">
              <w:rPr>
                <w:rFonts w:asciiTheme="minorHAnsi" w:hAnsiTheme="minorHAnsi" w:cstheme="minorHAnsi"/>
              </w:rPr>
              <w:t>idé 2.</w:t>
            </w:r>
            <w:r>
              <w:rPr>
                <w:rFonts w:asciiTheme="minorHAnsi" w:hAnsiTheme="minorHAnsi" w:cstheme="minorHAnsi"/>
              </w:rPr>
              <w:t>0</w:t>
            </w:r>
            <w:r w:rsidRPr="00B75EDA">
              <w:rPr>
                <w:rFonts w:asciiTheme="minorHAnsi" w:hAnsiTheme="minorHAnsi" w:cstheme="minorHAnsi"/>
              </w:rPr>
              <w:t>)?</w:t>
            </w:r>
          </w:p>
          <w:p w14:paraId="2047F611" w14:textId="77777777" w:rsidR="004F3684" w:rsidRPr="00B75EDA" w:rsidRDefault="004F3684" w:rsidP="00362044">
            <w:pPr>
              <w:pStyle w:val="Brdtekst"/>
              <w:spacing w:after="120"/>
              <w:rPr>
                <w:rFonts w:asciiTheme="minorHAnsi" w:hAnsiTheme="minorHAnsi" w:cstheme="minorHAnsi"/>
              </w:rPr>
            </w:pPr>
            <w:r w:rsidRPr="00B75EDA">
              <w:rPr>
                <w:rFonts w:asciiTheme="minorHAnsi" w:hAnsiTheme="minorHAnsi" w:cstheme="minorHAnsi"/>
              </w:rPr>
              <w:t>Er der en tilpas variation i brugen af forbindere?</w:t>
            </w:r>
          </w:p>
          <w:p w14:paraId="03B7B45C" w14:textId="77777777" w:rsidR="004F3684" w:rsidRPr="00D744D7" w:rsidRDefault="004F3684" w:rsidP="00362044">
            <w:pPr>
              <w:pStyle w:val="Brdtekst"/>
              <w:spacing w:after="120"/>
              <w:rPr>
                <w:rFonts w:asciiTheme="minorHAnsi" w:hAnsiTheme="minorHAnsi" w:cstheme="minorHAnsi"/>
              </w:rPr>
            </w:pPr>
            <w:r w:rsidRPr="00B75EDA">
              <w:rPr>
                <w:rFonts w:asciiTheme="minorHAnsi" w:hAnsiTheme="minorHAnsi" w:cstheme="minorHAnsi"/>
              </w:rPr>
              <w:t>Har pronominer (stedord) en klar reference (dvs. er det tydeligt, hvad ord som “han”, “hun”, “den”, “det” og “der” henviser til)?</w:t>
            </w:r>
          </w:p>
        </w:tc>
        <w:tc>
          <w:tcPr>
            <w:tcW w:w="2196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398EDA28" w14:textId="3E83AF80" w:rsidR="004F3684" w:rsidRPr="00B75EDA" w:rsidRDefault="004F3684" w:rsidP="00362044">
            <w:pPr>
              <w:pStyle w:val="Brdtekst"/>
              <w:spacing w:after="120"/>
              <w:rPr>
                <w:rFonts w:asciiTheme="minorHAnsi" w:hAnsiTheme="minorHAnsi" w:cstheme="minorHAnsi"/>
              </w:rPr>
            </w:pPr>
            <w:r w:rsidRPr="00B75EDA">
              <w:rPr>
                <w:rFonts w:asciiTheme="minorHAnsi" w:hAnsiTheme="minorHAnsi" w:cstheme="minorHAnsi"/>
              </w:rPr>
              <w:t>Anvendes et passende ordforråd?</w:t>
            </w:r>
          </w:p>
          <w:p w14:paraId="071E4F31" w14:textId="77777777" w:rsidR="004F3684" w:rsidRDefault="004F3684" w:rsidP="00362044">
            <w:pPr>
              <w:pStyle w:val="Brdtekst"/>
              <w:spacing w:after="120"/>
              <w:rPr>
                <w:rFonts w:asciiTheme="minorHAnsi" w:hAnsiTheme="minorHAnsi" w:cstheme="minorHAnsi"/>
              </w:rPr>
            </w:pPr>
            <w:r w:rsidRPr="00B75EDA">
              <w:rPr>
                <w:rFonts w:asciiTheme="minorHAnsi" w:hAnsiTheme="minorHAnsi" w:cstheme="minorHAnsi"/>
              </w:rPr>
              <w:t>Er der variation i ordvalget (synonymer)? Dette er typisk særlig</w:t>
            </w:r>
            <w:r>
              <w:rPr>
                <w:rFonts w:asciiTheme="minorHAnsi" w:hAnsiTheme="minorHAnsi" w:cstheme="minorHAnsi"/>
              </w:rPr>
              <w:t>t</w:t>
            </w:r>
            <w:r w:rsidRPr="00B75EDA">
              <w:rPr>
                <w:rFonts w:asciiTheme="minorHAnsi" w:hAnsiTheme="minorHAnsi" w:cstheme="minorHAnsi"/>
              </w:rPr>
              <w:t xml:space="preserve"> vigtigt i berettende </w:t>
            </w:r>
            <w:r>
              <w:rPr>
                <w:rFonts w:asciiTheme="minorHAnsi" w:hAnsiTheme="minorHAnsi" w:cstheme="minorHAnsi"/>
              </w:rPr>
              <w:t xml:space="preserve">og argumenterende </w:t>
            </w:r>
            <w:r w:rsidRPr="00B75EDA">
              <w:rPr>
                <w:rFonts w:asciiTheme="minorHAnsi" w:hAnsiTheme="minorHAnsi" w:cstheme="minorHAnsi"/>
              </w:rPr>
              <w:t>tekster.</w:t>
            </w:r>
          </w:p>
          <w:p w14:paraId="3853F4DE" w14:textId="280E0460" w:rsidR="004F3684" w:rsidRPr="00D744D7" w:rsidRDefault="004F3684" w:rsidP="00362044">
            <w:pPr>
              <w:pStyle w:val="Brdtekst"/>
              <w:spacing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Varieres sætningsopbygning, hvor det er relevant?</w:t>
            </w:r>
          </w:p>
        </w:tc>
        <w:tc>
          <w:tcPr>
            <w:tcW w:w="2197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45B69BFD" w14:textId="77777777" w:rsidR="004F3684" w:rsidRDefault="004F3684" w:rsidP="00362044">
            <w:pPr>
              <w:pStyle w:val="Brdtekst"/>
              <w:spacing w:after="120"/>
              <w:rPr>
                <w:rFonts w:asciiTheme="minorHAnsi" w:hAnsiTheme="minorHAnsi" w:cstheme="minorHAnsi"/>
              </w:rPr>
            </w:pPr>
            <w:r w:rsidRPr="00B75EDA">
              <w:rPr>
                <w:rFonts w:asciiTheme="minorHAnsi" w:hAnsiTheme="minorHAnsi" w:cstheme="minorHAnsi"/>
              </w:rPr>
              <w:t>Er sætninger korrekt bygget op?</w:t>
            </w:r>
          </w:p>
          <w:p w14:paraId="12691DD9" w14:textId="77777777" w:rsidR="004F3684" w:rsidRPr="00B75EDA" w:rsidRDefault="004F3684" w:rsidP="00362044">
            <w:pPr>
              <w:pStyle w:val="Brdtekst"/>
              <w:spacing w:after="120"/>
              <w:rPr>
                <w:rFonts w:asciiTheme="minorHAnsi" w:hAnsiTheme="minorHAnsi" w:cstheme="minorHAnsi"/>
              </w:rPr>
            </w:pPr>
            <w:r w:rsidRPr="00B75EDA">
              <w:rPr>
                <w:rFonts w:asciiTheme="minorHAnsi" w:hAnsiTheme="minorHAnsi" w:cstheme="minorHAnsi"/>
              </w:rPr>
              <w:t>Er tegnsætning korrekt?</w:t>
            </w:r>
          </w:p>
          <w:p w14:paraId="65AABD42" w14:textId="1A55BDF5" w:rsidR="004F3684" w:rsidRPr="00D744D7" w:rsidRDefault="004F3684" w:rsidP="00362044">
            <w:pPr>
              <w:pStyle w:val="Brdtekst"/>
              <w:spacing w:after="120"/>
              <w:rPr>
                <w:rFonts w:asciiTheme="minorHAnsi" w:hAnsiTheme="minorHAnsi" w:cstheme="minorHAnsi"/>
              </w:rPr>
            </w:pPr>
            <w:r w:rsidRPr="00B75EDA">
              <w:rPr>
                <w:rFonts w:asciiTheme="minorHAnsi" w:hAnsiTheme="minorHAnsi" w:cstheme="minorHAnsi"/>
              </w:rPr>
              <w:t>Er ordene stavet korrekt? Hvis der er stavefejl –</w:t>
            </w:r>
            <w:r>
              <w:rPr>
                <w:rFonts w:asciiTheme="minorHAnsi" w:hAnsiTheme="minorHAnsi" w:cstheme="minorHAnsi"/>
              </w:rPr>
              <w:t xml:space="preserve"> er der så mønstre i fejlene? Fx nutids-r</w:t>
            </w:r>
            <w:r w:rsidR="00493030">
              <w:rPr>
                <w:rFonts w:asciiTheme="minorHAnsi" w:hAnsiTheme="minorHAnsi" w:cstheme="minorHAnsi"/>
              </w:rPr>
              <w:t>, nogen/nogle, synes/syntes?</w:t>
            </w:r>
          </w:p>
        </w:tc>
      </w:tr>
    </w:tbl>
    <w:p w14:paraId="5F63576B" w14:textId="77777777" w:rsidR="00FE1325" w:rsidRPr="007F7063" w:rsidRDefault="00FE1325" w:rsidP="007F7063"/>
    <w:sectPr w:rsidR="00FE1325" w:rsidRPr="007F7063" w:rsidSect="004F3684">
      <w:footerReference w:type="default" r:id="rId6"/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33477" w14:textId="77777777" w:rsidR="00F22506" w:rsidRDefault="00F22506" w:rsidP="00D44D6C">
      <w:r>
        <w:separator/>
      </w:r>
    </w:p>
  </w:endnote>
  <w:endnote w:type="continuationSeparator" w:id="0">
    <w:p w14:paraId="7A00EF67" w14:textId="77777777" w:rsidR="00F22506" w:rsidRDefault="00F22506" w:rsidP="00D44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9CDD1" w14:textId="77777777" w:rsidR="00D44D6C" w:rsidRDefault="00D44D6C" w:rsidP="00D44D6C">
    <w:pPr>
      <w:jc w:val="center"/>
      <w:rPr>
        <w:rFonts w:cstheme="minorHAnsi"/>
        <w:sz w:val="20"/>
        <w:szCs w:val="20"/>
      </w:rPr>
    </w:pPr>
    <w:r w:rsidRPr="00CC6F1F">
      <w:rPr>
        <w:rFonts w:cstheme="minorHAnsi"/>
        <w:sz w:val="20"/>
        <w:szCs w:val="20"/>
      </w:rPr>
      <w:t xml:space="preserve">Supplerende materiale til </w:t>
    </w:r>
    <w:r w:rsidRPr="00D44D6C">
      <w:rPr>
        <w:rFonts w:cstheme="minorHAnsi"/>
        <w:b/>
        <w:caps/>
        <w:color w:val="2F4955"/>
        <w:sz w:val="20"/>
        <w:szCs w:val="20"/>
      </w:rPr>
      <w:t>Broen til fagsproget I UNGDOMSUDDANNELSERNE</w:t>
    </w:r>
    <w:r w:rsidRPr="00D44D6C">
      <w:rPr>
        <w:rFonts w:cstheme="minorHAnsi"/>
        <w:color w:val="2F4955"/>
        <w:sz w:val="20"/>
        <w:szCs w:val="20"/>
      </w:rPr>
      <w:t xml:space="preserve"> </w:t>
    </w:r>
  </w:p>
  <w:p w14:paraId="3D7B3379" w14:textId="43899255" w:rsidR="00D44D6C" w:rsidRPr="00D44D6C" w:rsidRDefault="00D44D6C" w:rsidP="00D44D6C">
    <w:pPr>
      <w:jc w:val="center"/>
      <w:rPr>
        <w:rFonts w:cstheme="minorHAnsi"/>
        <w:sz w:val="20"/>
        <w:szCs w:val="20"/>
      </w:rPr>
    </w:pPr>
    <w:r w:rsidRPr="00CC6F1F">
      <w:rPr>
        <w:rFonts w:cstheme="minorHAnsi"/>
        <w:sz w:val="20"/>
        <w:szCs w:val="20"/>
      </w:rPr>
      <w:t>af Helene Thise og Katja Vilien</w:t>
    </w:r>
    <w:r>
      <w:rPr>
        <w:rFonts w:cstheme="minorHAnsi"/>
        <w:sz w:val="20"/>
        <w:szCs w:val="20"/>
      </w:rPr>
      <w:t xml:space="preserve"> </w:t>
    </w:r>
    <w:r w:rsidRPr="00CC6F1F">
      <w:rPr>
        <w:rFonts w:cstheme="minorHAnsi"/>
        <w:sz w:val="20"/>
        <w:szCs w:val="20"/>
      </w:rPr>
      <w:t>© Forfatterne og Samfundslitteratur 20</w:t>
    </w:r>
    <w:r>
      <w:rPr>
        <w:rFonts w:cstheme="minorHAnsi"/>
        <w:sz w:val="20"/>
        <w:szCs w:val="20"/>
      </w:rPr>
      <w:t>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0F129" w14:textId="77777777" w:rsidR="00F22506" w:rsidRDefault="00F22506" w:rsidP="00D44D6C">
      <w:r>
        <w:separator/>
      </w:r>
    </w:p>
  </w:footnote>
  <w:footnote w:type="continuationSeparator" w:id="0">
    <w:p w14:paraId="7944DF41" w14:textId="77777777" w:rsidR="00F22506" w:rsidRDefault="00F22506" w:rsidP="00D44D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proofState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D6C"/>
    <w:rsid w:val="000C4795"/>
    <w:rsid w:val="001600AB"/>
    <w:rsid w:val="001B07B1"/>
    <w:rsid w:val="001F7665"/>
    <w:rsid w:val="00227E05"/>
    <w:rsid w:val="0023132C"/>
    <w:rsid w:val="00303ABC"/>
    <w:rsid w:val="00472D85"/>
    <w:rsid w:val="00493030"/>
    <w:rsid w:val="004F3684"/>
    <w:rsid w:val="00635821"/>
    <w:rsid w:val="007417CE"/>
    <w:rsid w:val="007C5156"/>
    <w:rsid w:val="007D0B41"/>
    <w:rsid w:val="007E4E82"/>
    <w:rsid w:val="007F7063"/>
    <w:rsid w:val="009150AB"/>
    <w:rsid w:val="00996C17"/>
    <w:rsid w:val="00A33CC3"/>
    <w:rsid w:val="00A55E70"/>
    <w:rsid w:val="00B23FCA"/>
    <w:rsid w:val="00B73DCD"/>
    <w:rsid w:val="00CF3162"/>
    <w:rsid w:val="00D44D6C"/>
    <w:rsid w:val="00D64FBA"/>
    <w:rsid w:val="00E47888"/>
    <w:rsid w:val="00E90A63"/>
    <w:rsid w:val="00EF7A94"/>
    <w:rsid w:val="00F22506"/>
    <w:rsid w:val="00F441AA"/>
    <w:rsid w:val="00FE1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59338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4D6C"/>
    <w:pPr>
      <w:spacing w:after="0" w:line="240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D44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D44D6C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D44D6C"/>
  </w:style>
  <w:style w:type="paragraph" w:styleId="Sidefod">
    <w:name w:val="footer"/>
    <w:basedOn w:val="Normal"/>
    <w:link w:val="SidefodTegn"/>
    <w:uiPriority w:val="99"/>
    <w:unhideWhenUsed/>
    <w:rsid w:val="00D44D6C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D44D6C"/>
  </w:style>
  <w:style w:type="paragraph" w:styleId="Brdtekst">
    <w:name w:val="Body Text"/>
    <w:basedOn w:val="Normal"/>
    <w:link w:val="BrdtekstTegn"/>
    <w:uiPriority w:val="1"/>
    <w:qFormat/>
    <w:rsid w:val="00635821"/>
    <w:pPr>
      <w:widowControl w:val="0"/>
      <w:autoSpaceDE w:val="0"/>
      <w:autoSpaceDN w:val="0"/>
    </w:pPr>
    <w:rPr>
      <w:rFonts w:ascii="Book Antiqua" w:eastAsia="Book Antiqua" w:hAnsi="Book Antiqua" w:cs="Book Antiqua"/>
      <w:kern w:val="0"/>
      <w14:ligatures w14:val="none"/>
    </w:rPr>
  </w:style>
  <w:style w:type="character" w:customStyle="1" w:styleId="BrdtekstTegn">
    <w:name w:val="Brødtekst Tegn"/>
    <w:basedOn w:val="Standardskrifttypeiafsnit"/>
    <w:link w:val="Brdtekst"/>
    <w:uiPriority w:val="1"/>
    <w:rsid w:val="00635821"/>
    <w:rPr>
      <w:rFonts w:ascii="Book Antiqua" w:eastAsia="Book Antiqua" w:hAnsi="Book Antiqua" w:cs="Book Antiqua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984</Characters>
  <Application>Microsoft Office Word</Application>
  <DocSecurity>0</DocSecurity>
  <Lines>8</Lines>
  <Paragraphs>2</Paragraphs>
  <ScaleCrop>false</ScaleCrop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2023-09-13T07:37:00Z</dcterms:created>
  <dcterms:modified xsi:type="dcterms:W3CDTF">2023-09-13T07:37:00Z</dcterms:modified>
</cp:coreProperties>
</file>