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3"/>
        <w:tblW w:w="0" w:type="auto"/>
        <w:tblLayout w:type="fixed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  <w:gridCol w:w="2664"/>
      </w:tblGrid>
      <w:tr w:rsidR="006869BB" w:rsidRPr="00D70EC0" w14:paraId="272D2755" w14:textId="77777777" w:rsidTr="00686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4" w:type="dxa"/>
          </w:tcPr>
          <w:p w14:paraId="03E96521" w14:textId="1A22C3DC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t>Hvad profiterer elevgruppen generelt af, at vi gør?</w:t>
            </w:r>
          </w:p>
        </w:tc>
        <w:tc>
          <w:tcPr>
            <w:tcW w:w="2664" w:type="dxa"/>
          </w:tcPr>
          <w:p w14:paraId="2BD94276" w14:textId="42C09222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t>Hvad er målet/ønskesituationerne for elevernes adfærd, trivsel, læring og udvikling?</w:t>
            </w:r>
          </w:p>
        </w:tc>
        <w:tc>
          <w:tcPr>
            <w:tcW w:w="2664" w:type="dxa"/>
          </w:tcPr>
          <w:p w14:paraId="48D7676F" w14:textId="77777777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t>Hvad gør vi allerede, der understøtter målet/det ønskede?</w:t>
            </w:r>
          </w:p>
        </w:tc>
        <w:tc>
          <w:tcPr>
            <w:tcW w:w="2664" w:type="dxa"/>
          </w:tcPr>
          <w:p w14:paraId="0AA7DA81" w14:textId="77777777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t>Hvad får vi øje på, at vi skal gøre for at understøtte målet/ønskesituationen?</w:t>
            </w:r>
          </w:p>
        </w:tc>
        <w:tc>
          <w:tcPr>
            <w:tcW w:w="2664" w:type="dxa"/>
          </w:tcPr>
          <w:p w14:paraId="64763DC9" w14:textId="21A2630F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t>Hvilke konkrete mål og indsatser skal vi lave?</w:t>
            </w:r>
          </w:p>
        </w:tc>
      </w:tr>
      <w:tr w:rsidR="006869BB" w:rsidRPr="00D70EC0" w14:paraId="72CA0EB5" w14:textId="77777777" w:rsidTr="006869BB">
        <w:trPr>
          <w:trHeight w:val="6131"/>
        </w:trPr>
        <w:tc>
          <w:tcPr>
            <w:tcW w:w="2664" w:type="dxa"/>
          </w:tcPr>
          <w:p w14:paraId="0A4A9D28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B7BC0A0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599A3B4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229E151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64" w:type="dxa"/>
          </w:tcPr>
          <w:p w14:paraId="77D1086E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30C5CD33" w14:textId="77777777" w:rsidR="00111651" w:rsidRPr="00D70EC0" w:rsidRDefault="00111651" w:rsidP="00111651">
            <w:pPr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BB5D1B8" w14:textId="77777777" w:rsidR="00111651" w:rsidRPr="00D70EC0" w:rsidRDefault="00111651" w:rsidP="00111651">
            <w:pPr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64" w:type="dxa"/>
          </w:tcPr>
          <w:p w14:paraId="193B4BE6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64" w:type="dxa"/>
          </w:tcPr>
          <w:p w14:paraId="12DB780C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64" w:type="dxa"/>
          </w:tcPr>
          <w:p w14:paraId="08990E66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14:paraId="4CA323AC" w14:textId="602E471A" w:rsidR="006869BB" w:rsidRPr="00D70EC0" w:rsidRDefault="006869BB" w:rsidP="006869BB">
      <w:pPr>
        <w:rPr>
          <w:rFonts w:cs="Times New Roman"/>
          <w:b/>
          <w:bCs/>
          <w:color w:val="00B050"/>
          <w:sz w:val="21"/>
          <w:szCs w:val="21"/>
        </w:rPr>
      </w:pPr>
    </w:p>
    <w:p w14:paraId="6A6AA94D" w14:textId="77777777" w:rsidR="006869BB" w:rsidRPr="00D70EC0" w:rsidRDefault="006869BB">
      <w:pPr>
        <w:spacing w:line="278" w:lineRule="auto"/>
        <w:rPr>
          <w:rFonts w:cs="Times New Roman"/>
          <w:b/>
          <w:bCs/>
          <w:color w:val="00B050"/>
          <w:sz w:val="21"/>
          <w:szCs w:val="21"/>
        </w:rPr>
      </w:pPr>
      <w:r w:rsidRPr="00D70EC0">
        <w:rPr>
          <w:rFonts w:cs="Times New Roman"/>
          <w:b/>
          <w:bCs/>
          <w:color w:val="00B050"/>
          <w:sz w:val="21"/>
          <w:szCs w:val="21"/>
        </w:rPr>
        <w:br w:type="page"/>
      </w:r>
    </w:p>
    <w:tbl>
      <w:tblPr>
        <w:tblStyle w:val="Tabel-Gitter3"/>
        <w:tblW w:w="0" w:type="auto"/>
        <w:tblLayout w:type="fixed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  <w:gridCol w:w="2664"/>
      </w:tblGrid>
      <w:tr w:rsidR="006869BB" w:rsidRPr="00D70EC0" w14:paraId="6EC8E447" w14:textId="77777777" w:rsidTr="00686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4" w:type="dxa"/>
          </w:tcPr>
          <w:p w14:paraId="299C694F" w14:textId="13A95956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lastRenderedPageBreak/>
              <w:t>Hvad profiterer X generelt af, at vi gør?</w:t>
            </w:r>
          </w:p>
        </w:tc>
        <w:tc>
          <w:tcPr>
            <w:tcW w:w="2664" w:type="dxa"/>
          </w:tcPr>
          <w:p w14:paraId="7080BDC9" w14:textId="77777777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t>Hvad er målet/ønskesituationen for X’s adfærd, trivsel, læring og udvikling?</w:t>
            </w:r>
          </w:p>
        </w:tc>
        <w:tc>
          <w:tcPr>
            <w:tcW w:w="2664" w:type="dxa"/>
          </w:tcPr>
          <w:p w14:paraId="15FDA9CE" w14:textId="77777777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t>Hvad gør vi allerede, der understøtter målet/det ønskede?</w:t>
            </w:r>
          </w:p>
        </w:tc>
        <w:tc>
          <w:tcPr>
            <w:tcW w:w="2664" w:type="dxa"/>
          </w:tcPr>
          <w:p w14:paraId="3F67F8F6" w14:textId="77777777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t>Hvad får vi øje på, at vi skal gøre for at understøtte målet/ønskesituationen?</w:t>
            </w:r>
          </w:p>
        </w:tc>
        <w:tc>
          <w:tcPr>
            <w:tcW w:w="2664" w:type="dxa"/>
          </w:tcPr>
          <w:p w14:paraId="12C6C6E4" w14:textId="70B2F991" w:rsidR="006869BB" w:rsidRPr="00D70EC0" w:rsidRDefault="006869BB" w:rsidP="006869BB">
            <w:pPr>
              <w:spacing w:after="160"/>
              <w:rPr>
                <w:rFonts w:cs="Times New Roman"/>
                <w:bCs/>
                <w:sz w:val="21"/>
                <w:szCs w:val="21"/>
              </w:rPr>
            </w:pPr>
            <w:r w:rsidRPr="00D70EC0">
              <w:rPr>
                <w:rFonts w:cs="Times New Roman"/>
                <w:bCs/>
                <w:sz w:val="21"/>
                <w:szCs w:val="21"/>
              </w:rPr>
              <w:t>Hvilke konkrete mål og indsatser skal vi lave?</w:t>
            </w:r>
          </w:p>
        </w:tc>
      </w:tr>
      <w:tr w:rsidR="006869BB" w:rsidRPr="00D70EC0" w14:paraId="1CAA5CB7" w14:textId="77777777" w:rsidTr="006869BB">
        <w:trPr>
          <w:trHeight w:val="5825"/>
        </w:trPr>
        <w:tc>
          <w:tcPr>
            <w:tcW w:w="2664" w:type="dxa"/>
          </w:tcPr>
          <w:p w14:paraId="2BEA74A0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5C88E947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B6A29C1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2D0863E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14BAA3AF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64" w:type="dxa"/>
          </w:tcPr>
          <w:p w14:paraId="57263C07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64" w:type="dxa"/>
          </w:tcPr>
          <w:p w14:paraId="70D9C603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64" w:type="dxa"/>
          </w:tcPr>
          <w:p w14:paraId="6D8E4963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64" w:type="dxa"/>
          </w:tcPr>
          <w:p w14:paraId="06A2552D" w14:textId="77777777" w:rsidR="006869BB" w:rsidRPr="00D70EC0" w:rsidRDefault="006869BB" w:rsidP="006869BB">
            <w:pPr>
              <w:spacing w:after="16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</w:tbl>
    <w:p w14:paraId="37B452A2" w14:textId="77777777" w:rsidR="00447F16" w:rsidRPr="00111651" w:rsidRDefault="00447F16" w:rsidP="008A469B">
      <w:pPr>
        <w:spacing w:after="120" w:line="240" w:lineRule="auto"/>
        <w:rPr>
          <w:b/>
          <w:bCs/>
        </w:rPr>
      </w:pPr>
    </w:p>
    <w:sectPr w:rsidR="00447F16" w:rsidRPr="00111651" w:rsidSect="006869BB">
      <w:headerReference w:type="default" r:id="rId8"/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1863" w14:textId="77777777" w:rsidR="007A19B3" w:rsidRDefault="007A19B3" w:rsidP="007A19B3">
      <w:pPr>
        <w:spacing w:after="0" w:line="240" w:lineRule="auto"/>
      </w:pPr>
      <w:r>
        <w:separator/>
      </w:r>
    </w:p>
  </w:endnote>
  <w:endnote w:type="continuationSeparator" w:id="0">
    <w:p w14:paraId="7D50B22C" w14:textId="77777777" w:rsidR="007A19B3" w:rsidRDefault="007A19B3" w:rsidP="007A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3BC2" w14:textId="790075DD" w:rsidR="008A469B" w:rsidRDefault="008A469B" w:rsidP="008A469B">
    <w:pPr>
      <w:jc w:val="center"/>
    </w:pPr>
    <w:r w:rsidRPr="00CC6F1F">
      <w:rPr>
        <w:rFonts w:cstheme="minorHAnsi"/>
        <w:sz w:val="20"/>
        <w:szCs w:val="20"/>
      </w:rPr>
      <w:t>Supplerende materiale til</w:t>
    </w:r>
    <w:r w:rsidRPr="006E646E">
      <w:rPr>
        <w:rFonts w:cstheme="minorHAnsi"/>
        <w:b/>
        <w:caps/>
        <w:color w:val="2D836A"/>
        <w:sz w:val="20"/>
        <w:szCs w:val="20"/>
      </w:rPr>
      <w:t xml:space="preserve"> </w:t>
    </w:r>
    <w:r w:rsidRPr="006E646E">
      <w:rPr>
        <w:rFonts w:cstheme="minorHAnsi"/>
        <w:b/>
        <w:bCs/>
        <w:caps/>
        <w:color w:val="2D836A"/>
        <w:sz w:val="20"/>
        <w:szCs w:val="20"/>
      </w:rPr>
      <w:t xml:space="preserve">Grundbog i specialpædagogik </w:t>
    </w:r>
    <w:r w:rsidRPr="00CC6F1F">
      <w:rPr>
        <w:rFonts w:cstheme="minorHAnsi"/>
        <w:sz w:val="20"/>
        <w:szCs w:val="20"/>
      </w:rPr>
      <w:t xml:space="preserve">af </w:t>
    </w:r>
    <w:r w:rsidRPr="006E646E">
      <w:rPr>
        <w:rFonts w:cstheme="minorHAnsi"/>
        <w:sz w:val="20"/>
        <w:szCs w:val="20"/>
      </w:rPr>
      <w:t xml:space="preserve">Helle Kloppenborg </w:t>
    </w:r>
    <w:r>
      <w:rPr>
        <w:rFonts w:cstheme="minorHAnsi"/>
        <w:sz w:val="20"/>
        <w:szCs w:val="20"/>
      </w:rPr>
      <w:t>(red.)</w:t>
    </w:r>
    <w:r>
      <w:rPr>
        <w:rFonts w:cstheme="minorHAnsi"/>
        <w:sz w:val="20"/>
        <w:szCs w:val="20"/>
      </w:rPr>
      <w:br/>
    </w:r>
    <w:r w:rsidRPr="00CC6F1F">
      <w:rPr>
        <w:rFonts w:cstheme="minorHAnsi"/>
        <w:sz w:val="20"/>
        <w:szCs w:val="20"/>
      </w:rPr>
      <w:t xml:space="preserve">© Forfatterne og Samfundslitteratur </w:t>
    </w:r>
    <w:r>
      <w:rPr>
        <w:rFonts w:cstheme="minorHAnsi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7ABF" w14:textId="77777777" w:rsidR="007A19B3" w:rsidRDefault="007A19B3" w:rsidP="007A19B3">
      <w:pPr>
        <w:spacing w:after="0" w:line="240" w:lineRule="auto"/>
      </w:pPr>
      <w:r>
        <w:separator/>
      </w:r>
    </w:p>
  </w:footnote>
  <w:footnote w:type="continuationSeparator" w:id="0">
    <w:p w14:paraId="10051E69" w14:textId="77777777" w:rsidR="007A19B3" w:rsidRDefault="007A19B3" w:rsidP="007A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5375" w14:textId="03F2E8C7" w:rsidR="007A19B3" w:rsidRDefault="00D70EC0" w:rsidP="00296315">
    <w:pPr>
      <w:pStyle w:val="Sidehoved"/>
      <w:spacing w:after="12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br/>
      <w:t>To processkabeloner</w:t>
    </w:r>
    <w:r>
      <w:rPr>
        <w:b/>
        <w:bCs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B75"/>
    <w:multiLevelType w:val="hybridMultilevel"/>
    <w:tmpl w:val="29587D76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99E"/>
    <w:multiLevelType w:val="hybridMultilevel"/>
    <w:tmpl w:val="30C2C918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7B5D"/>
    <w:multiLevelType w:val="hybridMultilevel"/>
    <w:tmpl w:val="DBCCBD3A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26449"/>
    <w:multiLevelType w:val="hybridMultilevel"/>
    <w:tmpl w:val="0BD06B92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1A9E"/>
    <w:multiLevelType w:val="hybridMultilevel"/>
    <w:tmpl w:val="92B0FC4A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6D67"/>
    <w:multiLevelType w:val="hybridMultilevel"/>
    <w:tmpl w:val="C6C64E20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57932">
    <w:abstractNumId w:val="3"/>
  </w:num>
  <w:num w:numId="2" w16cid:durableId="1779256420">
    <w:abstractNumId w:val="4"/>
  </w:num>
  <w:num w:numId="3" w16cid:durableId="1287203419">
    <w:abstractNumId w:val="1"/>
  </w:num>
  <w:num w:numId="4" w16cid:durableId="279532205">
    <w:abstractNumId w:val="0"/>
  </w:num>
  <w:num w:numId="5" w16cid:durableId="1227298017">
    <w:abstractNumId w:val="2"/>
  </w:num>
  <w:num w:numId="6" w16cid:durableId="200037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B3"/>
    <w:rsid w:val="00110529"/>
    <w:rsid w:val="00111651"/>
    <w:rsid w:val="00253B1F"/>
    <w:rsid w:val="00296315"/>
    <w:rsid w:val="00447F16"/>
    <w:rsid w:val="006273FE"/>
    <w:rsid w:val="006869BB"/>
    <w:rsid w:val="00757418"/>
    <w:rsid w:val="007A19B3"/>
    <w:rsid w:val="00807701"/>
    <w:rsid w:val="008A469B"/>
    <w:rsid w:val="00C670FA"/>
    <w:rsid w:val="00CC5EC9"/>
    <w:rsid w:val="00D7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7B741"/>
  <w15:chartTrackingRefBased/>
  <w15:docId w15:val="{C84D5DC3-4651-4804-9096-22B8E50F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B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1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1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1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1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1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1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1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1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1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1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1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1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19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19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19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19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19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19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1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1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1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1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1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19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19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19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1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19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19B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A19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A1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19B3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7A1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19B3"/>
    <w:rPr>
      <w:sz w:val="22"/>
      <w:szCs w:val="22"/>
    </w:rPr>
  </w:style>
  <w:style w:type="table" w:customStyle="1" w:styleId="Tabel-Gitter1">
    <w:name w:val="Tabel - Gitter1"/>
    <w:basedOn w:val="Tabel-Normal"/>
    <w:next w:val="Tabel-Gitter"/>
    <w:uiPriority w:val="39"/>
    <w:rsid w:val="007A19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table" w:customStyle="1" w:styleId="Typografi1">
    <w:name w:val="Typografi1"/>
    <w:basedOn w:val="Tabel-Normal"/>
    <w:uiPriority w:val="99"/>
    <w:rsid w:val="007A19B3"/>
    <w:pPr>
      <w:spacing w:after="0" w:line="240" w:lineRule="auto"/>
    </w:pPr>
    <w:rPr>
      <w:sz w:val="22"/>
      <w:szCs w:val="22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cPr>
      <w:shd w:val="clear" w:color="auto" w:fill="auto"/>
    </w:tcPr>
    <w:tblStylePr w:type="firstRow">
      <w:rPr>
        <w:b/>
        <w:color w:val="2D836A"/>
      </w:rPr>
      <w:tblPr/>
      <w:tcPr>
        <w:shd w:val="clear" w:color="auto" w:fill="DEECE6"/>
      </w:tcPr>
    </w:tblStylePr>
    <w:tblStylePr w:type="firstCol">
      <w:rPr>
        <w:b w:val="0"/>
        <w:color w:val="2D836A"/>
      </w:rPr>
    </w:tblStylePr>
  </w:style>
  <w:style w:type="table" w:customStyle="1" w:styleId="Tabel-Gitter2">
    <w:name w:val="Tabel - Gitter2"/>
    <w:basedOn w:val="Tabel-Normal"/>
    <w:next w:val="Tabel-Gitter"/>
    <w:uiPriority w:val="39"/>
    <w:rsid w:val="00447F1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blStylePr w:type="firstRow">
      <w:rPr>
        <w:b/>
        <w:color w:val="2D836A"/>
      </w:rPr>
      <w:tblPr/>
      <w:tcPr>
        <w:shd w:val="clear" w:color="auto" w:fill="DEECE6"/>
      </w:tcPr>
    </w:tblStylePr>
  </w:style>
  <w:style w:type="table" w:customStyle="1" w:styleId="Tabel-Gitter3">
    <w:name w:val="Tabel - Gitter3"/>
    <w:basedOn w:val="Tabel-Normal"/>
    <w:next w:val="Tabel-Gitter"/>
    <w:uiPriority w:val="39"/>
    <w:rsid w:val="006869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blStylePr w:type="firstRow">
      <w:rPr>
        <w:b/>
        <w:color w:val="2D836A"/>
      </w:rPr>
      <w:tblPr/>
      <w:tcPr>
        <w:shd w:val="clear" w:color="auto" w:fill="DEEC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9DC5-E4D7-476D-9E26-9C849E25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Bonde Møllerhøj</dc:creator>
  <cp:keywords/>
  <dc:description/>
  <cp:lastModifiedBy>Anna Bonde Møllerhøj</cp:lastModifiedBy>
  <cp:revision>5</cp:revision>
  <cp:lastPrinted>2025-03-12T08:50:00Z</cp:lastPrinted>
  <dcterms:created xsi:type="dcterms:W3CDTF">2025-03-10T14:30:00Z</dcterms:created>
  <dcterms:modified xsi:type="dcterms:W3CDTF">2025-03-12T08:50:00Z</dcterms:modified>
</cp:coreProperties>
</file>