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BA576" w14:textId="77777777" w:rsidR="007A3BC2" w:rsidRPr="00050DA0" w:rsidRDefault="007A3BC2" w:rsidP="00050DA0">
      <w:pPr>
        <w:jc w:val="both"/>
        <w:rPr>
          <w:rFonts w:ascii="Arial" w:hAnsi="Arial"/>
          <w:b/>
          <w:bCs/>
        </w:rPr>
      </w:pPr>
      <w:r w:rsidRPr="00050DA0">
        <w:rPr>
          <w:rFonts w:ascii="Arial" w:hAnsi="Arial"/>
          <w:b/>
          <w:bCs/>
        </w:rPr>
        <w:t>Øvelser</w:t>
      </w:r>
      <w:r w:rsidR="009E336E" w:rsidRPr="00050DA0">
        <w:rPr>
          <w:rFonts w:ascii="Arial" w:hAnsi="Arial"/>
          <w:b/>
          <w:bCs/>
        </w:rPr>
        <w:t xml:space="preserve"> til kapitel </w:t>
      </w:r>
      <w:r w:rsidR="009604A8" w:rsidRPr="00050DA0">
        <w:rPr>
          <w:rFonts w:ascii="Arial" w:hAnsi="Arial"/>
          <w:b/>
          <w:bCs/>
        </w:rPr>
        <w:t>11 Den virtuelle medarbejder</w:t>
      </w:r>
    </w:p>
    <w:p w14:paraId="02D775AA" w14:textId="77777777" w:rsidR="009E336E" w:rsidRPr="00050DA0" w:rsidRDefault="009E336E" w:rsidP="00050DA0">
      <w:pPr>
        <w:jc w:val="both"/>
        <w:rPr>
          <w:rFonts w:ascii="Arial" w:hAnsi="Arial"/>
          <w:b/>
          <w:bCs/>
        </w:rPr>
      </w:pPr>
    </w:p>
    <w:p w14:paraId="1EC9AD69" w14:textId="77777777" w:rsidR="007A3BC2" w:rsidRPr="00050DA0" w:rsidRDefault="007A3BC2" w:rsidP="00050DA0">
      <w:pPr>
        <w:jc w:val="both"/>
        <w:rPr>
          <w:rFonts w:ascii="Arial" w:hAnsi="Arial"/>
          <w:b/>
          <w:bCs/>
        </w:rPr>
      </w:pPr>
      <w:r w:rsidRPr="00050DA0">
        <w:rPr>
          <w:rFonts w:ascii="Arial" w:hAnsi="Arial"/>
          <w:b/>
          <w:bCs/>
        </w:rPr>
        <w:t xml:space="preserve">Øvelse 1. </w:t>
      </w:r>
    </w:p>
    <w:p w14:paraId="3A0E66E5" w14:textId="77777777" w:rsidR="007A3BC2" w:rsidRPr="00050DA0" w:rsidRDefault="007A3BC2" w:rsidP="00050DA0">
      <w:pPr>
        <w:jc w:val="both"/>
        <w:rPr>
          <w:rFonts w:ascii="Arial" w:hAnsi="Arial"/>
          <w:b/>
          <w:bCs/>
        </w:rPr>
      </w:pPr>
    </w:p>
    <w:p w14:paraId="558E3030" w14:textId="121C1C53" w:rsidR="007A3BC2" w:rsidRPr="000E2883" w:rsidRDefault="007A3BC2" w:rsidP="00050DA0">
      <w:pPr>
        <w:numPr>
          <w:ilvl w:val="0"/>
          <w:numId w:val="1"/>
        </w:numPr>
        <w:jc w:val="both"/>
        <w:rPr>
          <w:rFonts w:ascii="Arial" w:hAnsi="Arial"/>
        </w:rPr>
      </w:pPr>
      <w:r w:rsidRPr="00050DA0">
        <w:rPr>
          <w:rFonts w:ascii="Arial" w:hAnsi="Arial"/>
          <w:b/>
          <w:bCs/>
        </w:rPr>
        <w:t xml:space="preserve">Formål: </w:t>
      </w:r>
      <w:r w:rsidRPr="00050DA0">
        <w:rPr>
          <w:rFonts w:ascii="Arial" w:hAnsi="Arial"/>
        </w:rPr>
        <w:t xml:space="preserve">Øvelsen </w:t>
      </w:r>
      <w:r w:rsidR="00A6412D" w:rsidRPr="00050DA0">
        <w:rPr>
          <w:rFonts w:ascii="Arial" w:hAnsi="Arial"/>
        </w:rPr>
        <w:t>tydeliggør fordele og ulemper ved virtuelt samarbejde</w:t>
      </w:r>
      <w:r w:rsidR="008A65D5" w:rsidRPr="00050DA0">
        <w:rPr>
          <w:rFonts w:ascii="Arial" w:hAnsi="Arial"/>
        </w:rPr>
        <w:t>.</w:t>
      </w:r>
    </w:p>
    <w:p w14:paraId="4ADB88D7" w14:textId="77777777" w:rsidR="007A3BC2" w:rsidRPr="000E2883" w:rsidRDefault="007A3BC2" w:rsidP="00050DA0">
      <w:pPr>
        <w:ind w:left="360"/>
        <w:jc w:val="both"/>
        <w:rPr>
          <w:rFonts w:ascii="Arial" w:hAnsi="Arial"/>
        </w:rPr>
      </w:pPr>
      <w:r w:rsidRPr="00050DA0">
        <w:rPr>
          <w:rFonts w:ascii="Arial" w:hAnsi="Arial"/>
        </w:rPr>
        <w:t xml:space="preserve"> </w:t>
      </w:r>
    </w:p>
    <w:p w14:paraId="631D6D0E" w14:textId="0A3E5D1B" w:rsidR="007A3BC2" w:rsidRPr="00050DA0" w:rsidRDefault="007A3BC2" w:rsidP="00050DA0">
      <w:pPr>
        <w:numPr>
          <w:ilvl w:val="0"/>
          <w:numId w:val="1"/>
        </w:numPr>
        <w:jc w:val="both"/>
        <w:rPr>
          <w:rFonts w:ascii="Arial" w:hAnsi="Arial"/>
        </w:rPr>
      </w:pPr>
      <w:r w:rsidRPr="00050DA0">
        <w:rPr>
          <w:rFonts w:ascii="Arial" w:hAnsi="Arial"/>
          <w:b/>
          <w:bCs/>
        </w:rPr>
        <w:t xml:space="preserve">Materialer: </w:t>
      </w:r>
      <w:r w:rsidR="008A65D5" w:rsidRPr="00050DA0">
        <w:rPr>
          <w:rFonts w:ascii="Arial" w:hAnsi="Arial"/>
        </w:rPr>
        <w:t>En computer til hver deltager, netadgang, en Google-konto pr. deltager</w:t>
      </w:r>
    </w:p>
    <w:p w14:paraId="7AEDA0D4" w14:textId="77777777" w:rsidR="007A3BC2" w:rsidRPr="000E2883" w:rsidRDefault="007A3BC2" w:rsidP="00050DA0">
      <w:pPr>
        <w:ind w:left="360"/>
        <w:jc w:val="both"/>
        <w:rPr>
          <w:rFonts w:ascii="Arial" w:hAnsi="Arial"/>
        </w:rPr>
      </w:pPr>
    </w:p>
    <w:p w14:paraId="093FD0B1" w14:textId="05C847BC" w:rsidR="007A3BC2" w:rsidRPr="000E2883" w:rsidRDefault="007A3BC2" w:rsidP="00050DA0">
      <w:pPr>
        <w:numPr>
          <w:ilvl w:val="0"/>
          <w:numId w:val="1"/>
        </w:numPr>
        <w:jc w:val="both"/>
        <w:rPr>
          <w:rFonts w:ascii="Arial" w:hAnsi="Arial"/>
        </w:rPr>
      </w:pPr>
      <w:r w:rsidRPr="00050DA0">
        <w:rPr>
          <w:rFonts w:ascii="Arial" w:hAnsi="Arial"/>
          <w:b/>
          <w:bCs/>
        </w:rPr>
        <w:t>Instruktion:</w:t>
      </w:r>
      <w:r w:rsidRPr="00050DA0">
        <w:rPr>
          <w:rFonts w:ascii="Arial" w:hAnsi="Arial"/>
        </w:rPr>
        <w:t xml:space="preserve"> </w:t>
      </w:r>
      <w:r w:rsidR="002E43C9" w:rsidRPr="00050DA0">
        <w:rPr>
          <w:rFonts w:ascii="Arial" w:hAnsi="Arial"/>
        </w:rPr>
        <w:t xml:space="preserve">Gå sammen med 3-4-5 kolleger eller studiekammerater om at planlægge et </w:t>
      </w:r>
      <w:r w:rsidR="003D0719" w:rsidRPr="00050DA0">
        <w:rPr>
          <w:rFonts w:ascii="Arial" w:hAnsi="Arial"/>
        </w:rPr>
        <w:t xml:space="preserve">par </w:t>
      </w:r>
      <w:r w:rsidR="002E43C9" w:rsidRPr="00050DA0">
        <w:rPr>
          <w:rFonts w:ascii="Arial" w:hAnsi="Arial"/>
        </w:rPr>
        <w:t>møde</w:t>
      </w:r>
      <w:r w:rsidR="003D0719" w:rsidRPr="00050DA0">
        <w:rPr>
          <w:rFonts w:ascii="Arial" w:hAnsi="Arial"/>
        </w:rPr>
        <w:t>r, I skal holde den kommende</w:t>
      </w:r>
      <w:r w:rsidR="002E43C9" w:rsidRPr="00050DA0">
        <w:rPr>
          <w:rFonts w:ascii="Arial" w:hAnsi="Arial"/>
        </w:rPr>
        <w:t xml:space="preserve"> uge. </w:t>
      </w:r>
      <w:r w:rsidR="003D0719" w:rsidRPr="00050DA0">
        <w:rPr>
          <w:rFonts w:ascii="Arial" w:hAnsi="Arial"/>
        </w:rPr>
        <w:t xml:space="preserve">Det skal helst være nogle, du skal til at samarbejde med eller jævnligt samarbejder med. </w:t>
      </w:r>
      <w:r w:rsidR="002E43C9" w:rsidRPr="00050DA0">
        <w:rPr>
          <w:rFonts w:ascii="Arial" w:hAnsi="Arial"/>
        </w:rPr>
        <w:t>Hold planlægningsmødet via Skype. Opret et dokument i Google Docs, og skriv undervejs i Skype</w:t>
      </w:r>
      <w:r w:rsidR="000E2883">
        <w:rPr>
          <w:rFonts w:ascii="Arial" w:hAnsi="Arial"/>
        </w:rPr>
        <w:t>-</w:t>
      </w:r>
      <w:bookmarkStart w:id="0" w:name="_GoBack"/>
      <w:bookmarkEnd w:id="0"/>
      <w:r w:rsidR="002E43C9" w:rsidRPr="00050DA0">
        <w:rPr>
          <w:rFonts w:ascii="Arial" w:hAnsi="Arial"/>
        </w:rPr>
        <w:t xml:space="preserve">mødet på dokumentet, således at I alle får jeres input og rettelser med undervejs. Slut mødet med at aftale, hvad I hver især skal ordne inden næste møde, og udfør så vidt muligt disse opgaver ved hjælp af virtuelle værktøjer.  Begynd næste uges møde med at tale om, hvad forskellen har været for jer mht. de synkrone og de asynkrone </w:t>
      </w:r>
      <w:r w:rsidR="003D0719" w:rsidRPr="00050DA0">
        <w:rPr>
          <w:rFonts w:ascii="Arial" w:hAnsi="Arial"/>
        </w:rPr>
        <w:t>opgaver, og find på nogle nye redskaber at eksperimentere med, som I tror vil kunne være relevante for jer. Ved tredje møde</w:t>
      </w:r>
      <w:r w:rsidR="00545642" w:rsidRPr="00050DA0">
        <w:rPr>
          <w:rFonts w:ascii="Arial" w:hAnsi="Arial"/>
        </w:rPr>
        <w:t>, som meget gerne må lægges på en café,</w:t>
      </w:r>
      <w:r w:rsidR="003D0719" w:rsidRPr="00050DA0">
        <w:rPr>
          <w:rFonts w:ascii="Arial" w:hAnsi="Arial"/>
        </w:rPr>
        <w:t xml:space="preserve"> kan I evaluere de afprøvede redskabers relevans for jer, og beslutte jer for en virtuel værktøjskasse, der vil matche jeres fremtidige samarbejde. </w:t>
      </w:r>
    </w:p>
    <w:p w14:paraId="7035CA86" w14:textId="77777777" w:rsidR="00DE61A9" w:rsidRPr="00050DA0" w:rsidRDefault="00DE61A9" w:rsidP="00050DA0">
      <w:pPr>
        <w:jc w:val="both"/>
        <w:rPr>
          <w:rFonts w:ascii="Arial" w:hAnsi="Arial"/>
        </w:rPr>
      </w:pPr>
    </w:p>
    <w:p w14:paraId="15E24C74" w14:textId="60A94FB1" w:rsidR="008520F5" w:rsidRPr="00050DA0" w:rsidRDefault="008520F5" w:rsidP="00050DA0">
      <w:pPr>
        <w:jc w:val="both"/>
        <w:rPr>
          <w:rFonts w:ascii="Arial" w:hAnsi="Arial"/>
          <w:b/>
        </w:rPr>
      </w:pPr>
      <w:r w:rsidRPr="00050DA0">
        <w:rPr>
          <w:rFonts w:ascii="Arial" w:hAnsi="Arial"/>
          <w:b/>
        </w:rPr>
        <w:t>Øvelse 2.</w:t>
      </w:r>
    </w:p>
    <w:p w14:paraId="2FB880F8" w14:textId="77777777" w:rsidR="008520F5" w:rsidRPr="00050DA0" w:rsidRDefault="008520F5" w:rsidP="00050DA0">
      <w:pPr>
        <w:jc w:val="both"/>
        <w:rPr>
          <w:rFonts w:ascii="Arial" w:hAnsi="Arial"/>
          <w:b/>
        </w:rPr>
      </w:pPr>
    </w:p>
    <w:p w14:paraId="1CBB3D22" w14:textId="13E81CDA" w:rsidR="008520F5" w:rsidRPr="00050DA0" w:rsidRDefault="008520F5" w:rsidP="00050DA0">
      <w:pPr>
        <w:pStyle w:val="Listeafsnit"/>
        <w:numPr>
          <w:ilvl w:val="0"/>
          <w:numId w:val="2"/>
        </w:numPr>
        <w:jc w:val="both"/>
        <w:rPr>
          <w:rFonts w:ascii="Arial" w:hAnsi="Arial"/>
        </w:rPr>
      </w:pPr>
      <w:r w:rsidRPr="00050DA0">
        <w:rPr>
          <w:rFonts w:ascii="Arial" w:hAnsi="Arial"/>
          <w:b/>
        </w:rPr>
        <w:t>Formål:</w:t>
      </w:r>
      <w:r w:rsidRPr="00050DA0">
        <w:rPr>
          <w:rFonts w:ascii="Arial" w:hAnsi="Arial"/>
        </w:rPr>
        <w:t xml:space="preserve"> Øvelsen giver indblik i den virtuelle medarbejders hverdag, øver forståelsen og giver erfaring med indsamling af empiri</w:t>
      </w:r>
    </w:p>
    <w:p w14:paraId="5861A05E" w14:textId="77777777" w:rsidR="008520F5" w:rsidRPr="00050DA0" w:rsidRDefault="008520F5" w:rsidP="00050DA0">
      <w:pPr>
        <w:jc w:val="both"/>
        <w:rPr>
          <w:rFonts w:ascii="Arial" w:hAnsi="Arial"/>
        </w:rPr>
      </w:pPr>
    </w:p>
    <w:p w14:paraId="5E244E13" w14:textId="77777777" w:rsidR="008520F5" w:rsidRPr="00050DA0" w:rsidRDefault="008520F5" w:rsidP="00050DA0">
      <w:pPr>
        <w:jc w:val="both"/>
        <w:rPr>
          <w:rFonts w:ascii="Arial" w:hAnsi="Arial"/>
        </w:rPr>
      </w:pPr>
    </w:p>
    <w:p w14:paraId="14514BAD" w14:textId="314D16DE" w:rsidR="008520F5" w:rsidRPr="00050DA0" w:rsidRDefault="004F31E3" w:rsidP="00050DA0">
      <w:pPr>
        <w:pStyle w:val="Listeafsnit"/>
        <w:numPr>
          <w:ilvl w:val="0"/>
          <w:numId w:val="2"/>
        </w:numPr>
        <w:jc w:val="both"/>
        <w:rPr>
          <w:rFonts w:ascii="Arial" w:hAnsi="Arial"/>
        </w:rPr>
      </w:pPr>
      <w:r w:rsidRPr="00050DA0">
        <w:rPr>
          <w:rFonts w:ascii="Arial" w:hAnsi="Arial"/>
          <w:b/>
        </w:rPr>
        <w:t>Materialer:</w:t>
      </w:r>
      <w:r w:rsidRPr="00050DA0">
        <w:rPr>
          <w:rFonts w:ascii="Arial" w:hAnsi="Arial"/>
        </w:rPr>
        <w:t xml:space="preserve"> E</w:t>
      </w:r>
      <w:r w:rsidR="008520F5" w:rsidRPr="00050DA0">
        <w:rPr>
          <w:rFonts w:ascii="Arial" w:hAnsi="Arial"/>
        </w:rPr>
        <w:t>t kamera der kan optage videofiler</w:t>
      </w:r>
      <w:r w:rsidRPr="00050DA0">
        <w:rPr>
          <w:rFonts w:ascii="Arial" w:hAnsi="Arial"/>
        </w:rPr>
        <w:t xml:space="preserve"> og stills, samt papir og pen.</w:t>
      </w:r>
    </w:p>
    <w:p w14:paraId="55532465" w14:textId="77777777" w:rsidR="008520F5" w:rsidRPr="00050DA0" w:rsidRDefault="008520F5" w:rsidP="00050DA0">
      <w:pPr>
        <w:jc w:val="both"/>
        <w:rPr>
          <w:rFonts w:ascii="Arial" w:hAnsi="Arial"/>
        </w:rPr>
      </w:pPr>
    </w:p>
    <w:p w14:paraId="62724879" w14:textId="77777777" w:rsidR="008520F5" w:rsidRPr="00050DA0" w:rsidRDefault="008520F5" w:rsidP="00050DA0">
      <w:pPr>
        <w:jc w:val="both"/>
        <w:rPr>
          <w:rFonts w:ascii="Arial" w:hAnsi="Arial"/>
        </w:rPr>
      </w:pPr>
    </w:p>
    <w:p w14:paraId="65033021" w14:textId="77777777" w:rsidR="005C0389" w:rsidRPr="00050DA0" w:rsidRDefault="008520F5" w:rsidP="00050DA0">
      <w:pPr>
        <w:pStyle w:val="Listeafsnit"/>
        <w:numPr>
          <w:ilvl w:val="0"/>
          <w:numId w:val="2"/>
        </w:numPr>
        <w:jc w:val="both"/>
        <w:rPr>
          <w:rFonts w:ascii="Arial" w:hAnsi="Arial"/>
        </w:rPr>
      </w:pPr>
      <w:r w:rsidRPr="00050DA0">
        <w:rPr>
          <w:rFonts w:ascii="Arial" w:hAnsi="Arial"/>
          <w:b/>
        </w:rPr>
        <w:t>Instruktion:</w:t>
      </w:r>
      <w:r w:rsidR="004F31E3" w:rsidRPr="00050DA0">
        <w:rPr>
          <w:rFonts w:ascii="Arial" w:hAnsi="Arial"/>
        </w:rPr>
        <w:t xml:space="preserve"> </w:t>
      </w:r>
    </w:p>
    <w:p w14:paraId="1EC8861B" w14:textId="6950D61D" w:rsidR="008520F5" w:rsidRPr="00050DA0" w:rsidRDefault="004F31E3" w:rsidP="00050DA0">
      <w:pPr>
        <w:pStyle w:val="Listeafsnit"/>
        <w:numPr>
          <w:ilvl w:val="0"/>
          <w:numId w:val="2"/>
        </w:numPr>
        <w:ind w:left="1134"/>
        <w:jc w:val="both"/>
        <w:rPr>
          <w:rFonts w:ascii="Arial" w:hAnsi="Arial"/>
        </w:rPr>
      </w:pPr>
      <w:r w:rsidRPr="00050DA0">
        <w:rPr>
          <w:rFonts w:ascii="Arial" w:hAnsi="Arial"/>
        </w:rPr>
        <w:t>De</w:t>
      </w:r>
      <w:r w:rsidR="005C0389" w:rsidRPr="00050DA0">
        <w:rPr>
          <w:rFonts w:ascii="Arial" w:hAnsi="Arial"/>
        </w:rPr>
        <w:t xml:space="preserve"> studerende bliver i mindre grupper påm2-3 bedt at skabe kontakt til en række virtuelle medarbejdere, gerne i forskellige situationer fx ude &amp; flytbar, ude og stationær, hjemme osv.. Dette kan enten ske via de studerendes eget netværk, </w:t>
      </w:r>
      <w:proofErr w:type="spellStart"/>
      <w:r w:rsidR="005C0389" w:rsidRPr="00050DA0">
        <w:rPr>
          <w:rFonts w:ascii="Arial" w:hAnsi="Arial"/>
        </w:rPr>
        <w:t>cold</w:t>
      </w:r>
      <w:proofErr w:type="spellEnd"/>
      <w:r w:rsidR="005C0389" w:rsidRPr="00050DA0">
        <w:rPr>
          <w:rFonts w:ascii="Arial" w:hAnsi="Arial"/>
        </w:rPr>
        <w:t xml:space="preserve"> </w:t>
      </w:r>
      <w:proofErr w:type="spellStart"/>
      <w:r w:rsidR="005C0389" w:rsidRPr="00050DA0">
        <w:rPr>
          <w:rFonts w:ascii="Arial" w:hAnsi="Arial"/>
        </w:rPr>
        <w:t>calling</w:t>
      </w:r>
      <w:proofErr w:type="spellEnd"/>
      <w:r w:rsidR="005C0389" w:rsidRPr="00050DA0">
        <w:rPr>
          <w:rFonts w:ascii="Arial" w:hAnsi="Arial"/>
        </w:rPr>
        <w:t xml:space="preserve"> eller via en evt. case, der arbejdes med på holdet.  </w:t>
      </w:r>
    </w:p>
    <w:p w14:paraId="1BA3C507" w14:textId="5D331683" w:rsidR="005C0389" w:rsidRPr="00050DA0" w:rsidRDefault="005C0389" w:rsidP="00050DA0">
      <w:pPr>
        <w:pStyle w:val="Listeafsnit"/>
        <w:numPr>
          <w:ilvl w:val="0"/>
          <w:numId w:val="2"/>
        </w:numPr>
        <w:ind w:left="1134"/>
        <w:jc w:val="both"/>
        <w:rPr>
          <w:rFonts w:ascii="Arial" w:hAnsi="Arial"/>
        </w:rPr>
      </w:pPr>
      <w:r w:rsidRPr="00050DA0">
        <w:rPr>
          <w:rFonts w:ascii="Arial" w:hAnsi="Arial"/>
        </w:rPr>
        <w:t xml:space="preserve">De studerende får til opgave aftalt en dag hvor, de får lov til at følge medarbejderen, og de skal i den forbindelse benytte forskellige metoder fx </w:t>
      </w:r>
      <w:proofErr w:type="spellStart"/>
      <w:r w:rsidRPr="00050DA0">
        <w:rPr>
          <w:rFonts w:ascii="Arial" w:hAnsi="Arial"/>
        </w:rPr>
        <w:t>shadowing</w:t>
      </w:r>
      <w:proofErr w:type="spellEnd"/>
      <w:r w:rsidRPr="00050DA0">
        <w:rPr>
          <w:rFonts w:ascii="Arial" w:hAnsi="Arial"/>
        </w:rPr>
        <w:t>, CI, videoetnografi og mini-interviews.</w:t>
      </w:r>
    </w:p>
    <w:p w14:paraId="01A43918" w14:textId="578FF682" w:rsidR="005C0389" w:rsidRPr="00050DA0" w:rsidRDefault="005C0389" w:rsidP="00050DA0">
      <w:pPr>
        <w:pStyle w:val="Listeafsnit"/>
        <w:numPr>
          <w:ilvl w:val="0"/>
          <w:numId w:val="2"/>
        </w:numPr>
        <w:ind w:left="1134"/>
        <w:jc w:val="both"/>
        <w:rPr>
          <w:rFonts w:ascii="Arial" w:hAnsi="Arial"/>
        </w:rPr>
      </w:pPr>
      <w:r w:rsidRPr="00050DA0">
        <w:rPr>
          <w:rFonts w:ascii="Arial" w:hAnsi="Arial"/>
        </w:rPr>
        <w:t>Efter dagen skal de studerende i grupperne bearbejde det indsamlede data og lave en præsentation af evt. observerede problemstillinger og udfordringer, samt de løsninger, som informanten benytter sig af. Det kan enten være i form at en kort oplæg i plenum eller som en minirapport.</w:t>
      </w:r>
    </w:p>
    <w:sectPr w:rsidR="005C0389" w:rsidRPr="00050DA0" w:rsidSect="00D14B6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DF"/>
    <w:multiLevelType w:val="hybridMultilevel"/>
    <w:tmpl w:val="2EF0FC7C"/>
    <w:lvl w:ilvl="0" w:tplc="E9C0FF36">
      <w:start w:val="1"/>
      <w:numFmt w:val="bullet"/>
      <w:lvlText w:val="•"/>
      <w:lvlJc w:val="left"/>
      <w:pPr>
        <w:tabs>
          <w:tab w:val="num" w:pos="720"/>
        </w:tabs>
        <w:ind w:left="720" w:hanging="360"/>
      </w:pPr>
      <w:rPr>
        <w:rFonts w:ascii="Arial" w:hAnsi="Arial" w:hint="default"/>
      </w:rPr>
    </w:lvl>
    <w:lvl w:ilvl="1" w:tplc="4244BD6A">
      <w:start w:val="1"/>
      <w:numFmt w:val="decimal"/>
      <w:lvlText w:val="%2."/>
      <w:lvlJc w:val="left"/>
      <w:pPr>
        <w:tabs>
          <w:tab w:val="num" w:pos="1440"/>
        </w:tabs>
        <w:ind w:left="1440" w:hanging="360"/>
      </w:pPr>
    </w:lvl>
    <w:lvl w:ilvl="2" w:tplc="1548DD40" w:tentative="1">
      <w:start w:val="1"/>
      <w:numFmt w:val="bullet"/>
      <w:lvlText w:val="•"/>
      <w:lvlJc w:val="left"/>
      <w:pPr>
        <w:tabs>
          <w:tab w:val="num" w:pos="2160"/>
        </w:tabs>
        <w:ind w:left="2160" w:hanging="360"/>
      </w:pPr>
      <w:rPr>
        <w:rFonts w:ascii="Arial" w:hAnsi="Arial" w:hint="default"/>
      </w:rPr>
    </w:lvl>
    <w:lvl w:ilvl="3" w:tplc="87C4E4D8" w:tentative="1">
      <w:start w:val="1"/>
      <w:numFmt w:val="bullet"/>
      <w:lvlText w:val="•"/>
      <w:lvlJc w:val="left"/>
      <w:pPr>
        <w:tabs>
          <w:tab w:val="num" w:pos="2880"/>
        </w:tabs>
        <w:ind w:left="2880" w:hanging="360"/>
      </w:pPr>
      <w:rPr>
        <w:rFonts w:ascii="Arial" w:hAnsi="Arial" w:hint="default"/>
      </w:rPr>
    </w:lvl>
    <w:lvl w:ilvl="4" w:tplc="C27A4008" w:tentative="1">
      <w:start w:val="1"/>
      <w:numFmt w:val="bullet"/>
      <w:lvlText w:val="•"/>
      <w:lvlJc w:val="left"/>
      <w:pPr>
        <w:tabs>
          <w:tab w:val="num" w:pos="3600"/>
        </w:tabs>
        <w:ind w:left="3600" w:hanging="360"/>
      </w:pPr>
      <w:rPr>
        <w:rFonts w:ascii="Arial" w:hAnsi="Arial" w:hint="default"/>
      </w:rPr>
    </w:lvl>
    <w:lvl w:ilvl="5" w:tplc="C5A61A22" w:tentative="1">
      <w:start w:val="1"/>
      <w:numFmt w:val="bullet"/>
      <w:lvlText w:val="•"/>
      <w:lvlJc w:val="left"/>
      <w:pPr>
        <w:tabs>
          <w:tab w:val="num" w:pos="4320"/>
        </w:tabs>
        <w:ind w:left="4320" w:hanging="360"/>
      </w:pPr>
      <w:rPr>
        <w:rFonts w:ascii="Arial" w:hAnsi="Arial" w:hint="default"/>
      </w:rPr>
    </w:lvl>
    <w:lvl w:ilvl="6" w:tplc="CC960DB2" w:tentative="1">
      <w:start w:val="1"/>
      <w:numFmt w:val="bullet"/>
      <w:lvlText w:val="•"/>
      <w:lvlJc w:val="left"/>
      <w:pPr>
        <w:tabs>
          <w:tab w:val="num" w:pos="5040"/>
        </w:tabs>
        <w:ind w:left="5040" w:hanging="360"/>
      </w:pPr>
      <w:rPr>
        <w:rFonts w:ascii="Arial" w:hAnsi="Arial" w:hint="default"/>
      </w:rPr>
    </w:lvl>
    <w:lvl w:ilvl="7" w:tplc="EC82E656" w:tentative="1">
      <w:start w:val="1"/>
      <w:numFmt w:val="bullet"/>
      <w:lvlText w:val="•"/>
      <w:lvlJc w:val="left"/>
      <w:pPr>
        <w:tabs>
          <w:tab w:val="num" w:pos="5760"/>
        </w:tabs>
        <w:ind w:left="5760" w:hanging="360"/>
      </w:pPr>
      <w:rPr>
        <w:rFonts w:ascii="Arial" w:hAnsi="Arial" w:hint="default"/>
      </w:rPr>
    </w:lvl>
    <w:lvl w:ilvl="8" w:tplc="3594D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6225DC"/>
    <w:multiLevelType w:val="hybridMultilevel"/>
    <w:tmpl w:val="241E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C2"/>
    <w:rsid w:val="00050DA0"/>
    <w:rsid w:val="000C6EBB"/>
    <w:rsid w:val="000E2883"/>
    <w:rsid w:val="002E43C9"/>
    <w:rsid w:val="003B274D"/>
    <w:rsid w:val="003D0719"/>
    <w:rsid w:val="004F31E3"/>
    <w:rsid w:val="00545642"/>
    <w:rsid w:val="005C0389"/>
    <w:rsid w:val="007A3BC2"/>
    <w:rsid w:val="008520F5"/>
    <w:rsid w:val="008A65D5"/>
    <w:rsid w:val="009173FB"/>
    <w:rsid w:val="009604A8"/>
    <w:rsid w:val="009E336E"/>
    <w:rsid w:val="00A6412D"/>
    <w:rsid w:val="00B70DFE"/>
    <w:rsid w:val="00D14B68"/>
    <w:rsid w:val="00DE61A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410806"/>
  <w14:defaultImageDpi w14:val="300"/>
  <w15:docId w15:val="{B509B086-FEE2-420F-A052-4B1C3699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C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520F5"/>
    <w:pPr>
      <w:ind w:left="720"/>
      <w:contextualSpacing/>
    </w:pPr>
  </w:style>
  <w:style w:type="paragraph" w:styleId="Markeringsbobletekst">
    <w:name w:val="Balloon Text"/>
    <w:basedOn w:val="Normal"/>
    <w:link w:val="MarkeringsbobletekstTegn"/>
    <w:uiPriority w:val="99"/>
    <w:semiHidden/>
    <w:unhideWhenUsed/>
    <w:rsid w:val="000C6EB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C6E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1885</Characters>
  <Application>Microsoft Office Word</Application>
  <DocSecurity>0</DocSecurity>
  <Lines>15</Lines>
  <Paragraphs>4</Paragraphs>
  <ScaleCrop>false</ScaleCrop>
  <Company>University of Copenhagen</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Femø Nielsen</dc:creator>
  <cp:keywords/>
  <dc:description/>
  <cp:lastModifiedBy>Henrik Schjerning</cp:lastModifiedBy>
  <cp:revision>6</cp:revision>
  <dcterms:created xsi:type="dcterms:W3CDTF">2016-08-10T07:38:00Z</dcterms:created>
  <dcterms:modified xsi:type="dcterms:W3CDTF">2016-08-15T08:12:00Z</dcterms:modified>
</cp:coreProperties>
</file>